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6A786" w14:textId="77777777" w:rsidR="00BC2AFC" w:rsidRDefault="00C67B80">
      <w:pPr>
        <w:pBdr>
          <w:top w:val="none" w:sz="0" w:space="0" w:color="000000"/>
          <w:left w:val="none" w:sz="0" w:space="0" w:color="000000"/>
          <w:bottom w:val="none" w:sz="0" w:space="0" w:color="000000"/>
          <w:right w:val="none" w:sz="0" w:space="0" w:color="000000"/>
          <w:between w:val="none" w:sz="0" w:space="0" w:color="000000"/>
        </w:pBdr>
        <w:spacing w:line="240" w:lineRule="auto"/>
        <w:contextualSpacing w:val="0"/>
        <w:rPr>
          <w:b/>
          <w:color w:val="1C75BC"/>
          <w:sz w:val="80"/>
          <w:szCs w:val="80"/>
        </w:rPr>
      </w:pPr>
      <w:r>
        <w:rPr>
          <w:b/>
          <w:color w:val="1C75BC"/>
          <w:sz w:val="80"/>
          <w:szCs w:val="80"/>
        </w:rPr>
        <w:t>Michael Derrig</w:t>
      </w:r>
    </w:p>
    <w:p w14:paraId="14B5BBB0" w14:textId="77777777" w:rsidR="00BC2AFC" w:rsidRDefault="00C67B80">
      <w:pPr>
        <w:spacing w:line="240" w:lineRule="auto"/>
        <w:contextualSpacing w:val="0"/>
        <w:rPr>
          <w:sz w:val="20"/>
          <w:szCs w:val="20"/>
        </w:rPr>
      </w:pPr>
      <w:r>
        <w:rPr>
          <w:sz w:val="20"/>
          <w:szCs w:val="20"/>
        </w:rPr>
        <w:t>930 Howell Mill RD, Apt 1512, Atlanta, GA 30318</w:t>
      </w:r>
    </w:p>
    <w:p w14:paraId="1AEE1A18" w14:textId="30382E98" w:rsidR="00BC2AFC" w:rsidRDefault="00C67B80">
      <w:pPr>
        <w:spacing w:line="240" w:lineRule="auto"/>
        <w:contextualSpacing w:val="0"/>
        <w:rPr>
          <w:sz w:val="20"/>
          <w:szCs w:val="20"/>
        </w:rPr>
      </w:pPr>
      <w:r>
        <w:rPr>
          <w:sz w:val="20"/>
          <w:szCs w:val="20"/>
        </w:rPr>
        <w:t>Phone: 401-954-9562</w:t>
      </w:r>
    </w:p>
    <w:p w14:paraId="76603856" w14:textId="5DF4097D" w:rsidR="003142CC" w:rsidRDefault="003142CC">
      <w:pPr>
        <w:spacing w:line="240" w:lineRule="auto"/>
        <w:contextualSpacing w:val="0"/>
        <w:rPr>
          <w:sz w:val="20"/>
          <w:szCs w:val="20"/>
        </w:rPr>
      </w:pPr>
      <w:r>
        <w:rPr>
          <w:sz w:val="20"/>
          <w:szCs w:val="20"/>
        </w:rPr>
        <w:t>Website</w:t>
      </w:r>
      <w:bookmarkStart w:id="0" w:name="_GoBack"/>
      <w:bookmarkEnd w:id="0"/>
      <w:r>
        <w:rPr>
          <w:sz w:val="20"/>
          <w:szCs w:val="20"/>
        </w:rPr>
        <w:t xml:space="preserve">: </w:t>
      </w:r>
      <w:hyperlink r:id="rId5" w:history="1">
        <w:r>
          <w:rPr>
            <w:rStyle w:val="Hyperlink"/>
            <w:color w:val="4F81BD" w:themeColor="accent1"/>
            <w:sz w:val="20"/>
            <w:szCs w:val="20"/>
          </w:rPr>
          <w:t>www.MichaelDerrig.com</w:t>
        </w:r>
      </w:hyperlink>
    </w:p>
    <w:p w14:paraId="3B6BC550" w14:textId="77777777" w:rsidR="00BC2AFC" w:rsidRDefault="00C67B80">
      <w:pPr>
        <w:spacing w:line="240" w:lineRule="auto"/>
        <w:contextualSpacing w:val="0"/>
        <w:rPr>
          <w:sz w:val="20"/>
          <w:szCs w:val="20"/>
        </w:rPr>
      </w:pPr>
      <w:r>
        <w:rPr>
          <w:sz w:val="20"/>
          <w:szCs w:val="20"/>
        </w:rPr>
        <w:t xml:space="preserve">E-mail: </w:t>
      </w:r>
      <w:hyperlink r:id="rId6">
        <w:r w:rsidRPr="003142CC">
          <w:rPr>
            <w:color w:val="4F81BD" w:themeColor="accent1"/>
            <w:sz w:val="20"/>
            <w:szCs w:val="20"/>
            <w:u w:val="single"/>
          </w:rPr>
          <w:t>michael@michaelderrig.com</w:t>
        </w:r>
      </w:hyperlink>
    </w:p>
    <w:p w14:paraId="307D698D" w14:textId="77777777" w:rsidR="00BC2AFC" w:rsidRDefault="00BC2AFC">
      <w:pPr>
        <w:spacing w:line="240" w:lineRule="auto"/>
        <w:contextualSpacing w:val="0"/>
        <w:rPr>
          <w:sz w:val="20"/>
          <w:szCs w:val="20"/>
        </w:rPr>
      </w:pPr>
    </w:p>
    <w:p w14:paraId="758E04FB" w14:textId="3FE9AD13" w:rsidR="004A1CA2" w:rsidRDefault="005D5158">
      <w:pPr>
        <w:spacing w:line="240" w:lineRule="auto"/>
        <w:contextualSpacing w:val="0"/>
        <w:rPr>
          <w:color w:val="808080"/>
          <w:sz w:val="28"/>
          <w:szCs w:val="28"/>
        </w:rPr>
      </w:pPr>
      <w:r>
        <w:rPr>
          <w:b/>
          <w:color w:val="1C75BC"/>
          <w:sz w:val="40"/>
          <w:szCs w:val="40"/>
        </w:rPr>
        <w:t>Creative</w:t>
      </w:r>
      <w:r w:rsidR="00565079">
        <w:rPr>
          <w:b/>
          <w:color w:val="1C75BC"/>
          <w:sz w:val="40"/>
          <w:szCs w:val="40"/>
        </w:rPr>
        <w:t xml:space="preserve"> Project Manager</w:t>
      </w:r>
    </w:p>
    <w:p w14:paraId="2F943B2B" w14:textId="77777777" w:rsidR="00452426" w:rsidRDefault="00452426">
      <w:pPr>
        <w:spacing w:line="240" w:lineRule="auto"/>
        <w:contextualSpacing w:val="0"/>
        <w:rPr>
          <w:color w:val="808080"/>
          <w:sz w:val="28"/>
          <w:szCs w:val="28"/>
        </w:rPr>
      </w:pPr>
    </w:p>
    <w:p w14:paraId="01C09F94" w14:textId="79E05E72" w:rsidR="00BC2AFC" w:rsidRDefault="00C67B80">
      <w:pPr>
        <w:spacing w:line="240" w:lineRule="auto"/>
        <w:contextualSpacing w:val="0"/>
        <w:rPr>
          <w:color w:val="808080"/>
          <w:sz w:val="28"/>
          <w:szCs w:val="28"/>
        </w:rPr>
      </w:pPr>
      <w:r>
        <w:rPr>
          <w:color w:val="808080"/>
          <w:sz w:val="28"/>
          <w:szCs w:val="28"/>
        </w:rPr>
        <w:t>SUMMARY</w:t>
      </w:r>
    </w:p>
    <w:p w14:paraId="55B69568" w14:textId="75EC077B" w:rsidR="00BC2AFC" w:rsidRDefault="00C67B80">
      <w:pPr>
        <w:spacing w:line="240" w:lineRule="auto"/>
        <w:ind w:right="202"/>
        <w:contextualSpacing w:val="0"/>
      </w:pPr>
      <w:r>
        <w:rPr>
          <w:highlight w:val="white"/>
        </w:rPr>
        <w:t xml:space="preserve">A creative thinker that is passionate about </w:t>
      </w:r>
      <w:r w:rsidR="00EA40F4">
        <w:rPr>
          <w:highlight w:val="white"/>
        </w:rPr>
        <w:t>deliverin</w:t>
      </w:r>
      <w:r w:rsidR="007D5991">
        <w:rPr>
          <w:highlight w:val="white"/>
        </w:rPr>
        <w:t>g</w:t>
      </w:r>
      <w:r>
        <w:rPr>
          <w:highlight w:val="white"/>
        </w:rPr>
        <w:t xml:space="preserve"> excellent products and customer experiences. Leveraged communication skills to efficiently manage projects and provide relevant information to key stakeholders across the globe. With a startup background, able to thrive in dynamic work environments and align to the goals of the company.</w:t>
      </w:r>
    </w:p>
    <w:p w14:paraId="588E982D" w14:textId="77777777" w:rsidR="00BC2AFC" w:rsidRDefault="00BC2AFC">
      <w:pPr>
        <w:spacing w:line="240" w:lineRule="auto"/>
        <w:ind w:right="202"/>
        <w:contextualSpacing w:val="0"/>
      </w:pPr>
    </w:p>
    <w:p w14:paraId="7170D55B" w14:textId="77777777" w:rsidR="00BC2AFC" w:rsidRDefault="00C67B80">
      <w:pPr>
        <w:spacing w:line="240" w:lineRule="auto"/>
        <w:contextualSpacing w:val="0"/>
        <w:rPr>
          <w:color w:val="808080"/>
          <w:sz w:val="28"/>
          <w:szCs w:val="28"/>
        </w:rPr>
      </w:pPr>
      <w:r>
        <w:rPr>
          <w:color w:val="808080"/>
          <w:sz w:val="28"/>
          <w:szCs w:val="28"/>
        </w:rPr>
        <w:t>QUALIFICATIONS</w:t>
      </w:r>
    </w:p>
    <w:p w14:paraId="10B5EA30" w14:textId="77777777" w:rsidR="00BC2AFC" w:rsidRDefault="00C67B80">
      <w:pPr>
        <w:numPr>
          <w:ilvl w:val="0"/>
          <w:numId w:val="9"/>
        </w:numPr>
        <w:spacing w:line="240" w:lineRule="auto"/>
      </w:pPr>
      <w:r>
        <w:t>Experienced at connecting customer feedback with operational systems to improve customer satisfaction</w:t>
      </w:r>
    </w:p>
    <w:p w14:paraId="2DE5FD18" w14:textId="77777777" w:rsidR="00BC2AFC" w:rsidRDefault="00C67B80">
      <w:pPr>
        <w:numPr>
          <w:ilvl w:val="0"/>
          <w:numId w:val="9"/>
        </w:numPr>
        <w:spacing w:line="240" w:lineRule="auto"/>
      </w:pPr>
      <w:r>
        <w:t>Managed multiple teams simultaneously developing multiple products</w:t>
      </w:r>
    </w:p>
    <w:p w14:paraId="6B2B4A66" w14:textId="77777777" w:rsidR="00BC2AFC" w:rsidRDefault="00C67B80">
      <w:pPr>
        <w:numPr>
          <w:ilvl w:val="0"/>
          <w:numId w:val="9"/>
        </w:numPr>
        <w:spacing w:line="240" w:lineRule="auto"/>
      </w:pPr>
      <w:r>
        <w:t>Highly adept at working with cross-functional team structures</w:t>
      </w:r>
    </w:p>
    <w:p w14:paraId="76D20C3C" w14:textId="77777777" w:rsidR="00BC2AFC" w:rsidRDefault="00C67B80">
      <w:pPr>
        <w:numPr>
          <w:ilvl w:val="0"/>
          <w:numId w:val="9"/>
        </w:numPr>
        <w:spacing w:line="240" w:lineRule="auto"/>
      </w:pPr>
      <w:r>
        <w:t>Strategic mindset combining creativity with data driven decision making</w:t>
      </w:r>
    </w:p>
    <w:p w14:paraId="732C4A43" w14:textId="77777777" w:rsidR="00BC2AFC" w:rsidRDefault="00BC2AFC">
      <w:pPr>
        <w:spacing w:line="240" w:lineRule="auto"/>
        <w:contextualSpacing w:val="0"/>
      </w:pPr>
    </w:p>
    <w:p w14:paraId="0529DEE9" w14:textId="77777777" w:rsidR="00BC2AFC" w:rsidRDefault="00C67B80">
      <w:pPr>
        <w:spacing w:line="240" w:lineRule="auto"/>
        <w:contextualSpacing w:val="0"/>
        <w:rPr>
          <w:color w:val="808080"/>
          <w:sz w:val="28"/>
          <w:szCs w:val="28"/>
        </w:rPr>
      </w:pPr>
      <w:r>
        <w:rPr>
          <w:color w:val="808080"/>
          <w:sz w:val="28"/>
          <w:szCs w:val="28"/>
        </w:rPr>
        <w:t>WORK EXPERIENCE</w:t>
      </w:r>
    </w:p>
    <w:p w14:paraId="325939C8" w14:textId="77777777" w:rsidR="00BC2AFC" w:rsidRDefault="00C67B80">
      <w:pPr>
        <w:spacing w:line="240" w:lineRule="auto"/>
        <w:contextualSpacing w:val="0"/>
        <w:rPr>
          <w:color w:val="1C75BC"/>
          <w:sz w:val="28"/>
          <w:szCs w:val="28"/>
        </w:rPr>
      </w:pPr>
      <w:r>
        <w:rPr>
          <w:b/>
          <w:color w:val="1C75BC"/>
          <w:sz w:val="28"/>
          <w:szCs w:val="28"/>
        </w:rPr>
        <w:t>Owners.com</w:t>
      </w:r>
    </w:p>
    <w:p w14:paraId="240A7CC8" w14:textId="77777777" w:rsidR="00BC2AFC" w:rsidRDefault="00C67B80">
      <w:pPr>
        <w:spacing w:line="240" w:lineRule="auto"/>
        <w:contextualSpacing w:val="0"/>
        <w:rPr>
          <w:sz w:val="20"/>
          <w:szCs w:val="20"/>
        </w:rPr>
      </w:pPr>
      <w:r>
        <w:rPr>
          <w:sz w:val="20"/>
          <w:szCs w:val="20"/>
        </w:rPr>
        <w:t>Atlanta, GA</w:t>
      </w:r>
    </w:p>
    <w:p w14:paraId="4161D74D" w14:textId="77777777" w:rsidR="00BC2AFC" w:rsidRDefault="00C67B80">
      <w:pPr>
        <w:spacing w:line="240" w:lineRule="auto"/>
        <w:contextualSpacing w:val="0"/>
        <w:rPr>
          <w:sz w:val="20"/>
          <w:szCs w:val="20"/>
        </w:rPr>
      </w:pPr>
      <w:r>
        <w:rPr>
          <w:sz w:val="20"/>
          <w:szCs w:val="20"/>
        </w:rPr>
        <w:t>2018 - Oct 2018</w:t>
      </w:r>
    </w:p>
    <w:p w14:paraId="618D8C39" w14:textId="77777777" w:rsidR="00BC2AFC" w:rsidRDefault="00C67B80">
      <w:pPr>
        <w:spacing w:line="240" w:lineRule="auto"/>
        <w:contextualSpacing w:val="0"/>
      </w:pPr>
      <w:r>
        <w:rPr>
          <w:b/>
        </w:rPr>
        <w:t>Senior Manager, Customer Experience</w:t>
      </w:r>
    </w:p>
    <w:p w14:paraId="0E494C17" w14:textId="77777777" w:rsidR="00BC2AFC" w:rsidRDefault="00C67B80">
      <w:pPr>
        <w:spacing w:line="240" w:lineRule="auto"/>
        <w:contextualSpacing w:val="0"/>
      </w:pPr>
      <w:r>
        <w:t>Originally focused on connecting customer feedback to corporate processes, this role grew to include running all product marketing initiatives. This included the key company directive to integrate cross-sell strategies as well as planning, coordinating, and launching the Owners.com Real Estate Bundle, a first in the industry.</w:t>
      </w:r>
    </w:p>
    <w:p w14:paraId="2CF8B89E" w14:textId="77777777" w:rsidR="00BC2AFC" w:rsidRDefault="00BC2AFC">
      <w:pPr>
        <w:spacing w:line="240" w:lineRule="auto"/>
        <w:contextualSpacing w:val="0"/>
      </w:pPr>
    </w:p>
    <w:p w14:paraId="5CCF49F5" w14:textId="77777777" w:rsidR="00BC2AFC" w:rsidRDefault="00C67B80">
      <w:pPr>
        <w:numPr>
          <w:ilvl w:val="0"/>
          <w:numId w:val="2"/>
        </w:numPr>
        <w:spacing w:line="240" w:lineRule="auto"/>
        <w:rPr>
          <w:highlight w:val="white"/>
        </w:rPr>
      </w:pPr>
      <w:r>
        <w:rPr>
          <w:highlight w:val="white"/>
        </w:rPr>
        <w:t>Mapped customer journey complete with real-time conversion data</w:t>
      </w:r>
    </w:p>
    <w:p w14:paraId="17551D90" w14:textId="77777777" w:rsidR="00BC2AFC" w:rsidRDefault="00C67B80">
      <w:pPr>
        <w:numPr>
          <w:ilvl w:val="0"/>
          <w:numId w:val="2"/>
        </w:numPr>
        <w:spacing w:line="240" w:lineRule="auto"/>
        <w:rPr>
          <w:highlight w:val="white"/>
        </w:rPr>
      </w:pPr>
      <w:r>
        <w:rPr>
          <w:highlight w:val="white"/>
        </w:rPr>
        <w:t>Planned and launched the first consumer real estate bundle product in 8 states</w:t>
      </w:r>
    </w:p>
    <w:p w14:paraId="375BE3D2" w14:textId="77777777" w:rsidR="00BC2AFC" w:rsidRDefault="00C67B80">
      <w:pPr>
        <w:numPr>
          <w:ilvl w:val="0"/>
          <w:numId w:val="2"/>
        </w:numPr>
        <w:spacing w:line="240" w:lineRule="auto"/>
        <w:rPr>
          <w:highlight w:val="white"/>
        </w:rPr>
      </w:pPr>
      <w:r>
        <w:rPr>
          <w:highlight w:val="white"/>
        </w:rPr>
        <w:t>Directly owned Customer Experience Management for the Owners.com business unit</w:t>
      </w:r>
    </w:p>
    <w:p w14:paraId="5B3FC634" w14:textId="77777777" w:rsidR="00BC2AFC" w:rsidRDefault="00C67B80">
      <w:pPr>
        <w:numPr>
          <w:ilvl w:val="0"/>
          <w:numId w:val="2"/>
        </w:numPr>
        <w:spacing w:line="240" w:lineRule="auto"/>
        <w:rPr>
          <w:highlight w:val="white"/>
        </w:rPr>
      </w:pPr>
      <w:r>
        <w:rPr>
          <w:highlight w:val="white"/>
        </w:rPr>
        <w:t>Improved company NPS score from -1 to 48 through a customer centric approach</w:t>
      </w:r>
    </w:p>
    <w:p w14:paraId="38A3ADB4" w14:textId="77777777" w:rsidR="00BC2AFC" w:rsidRDefault="00C67B80">
      <w:pPr>
        <w:numPr>
          <w:ilvl w:val="0"/>
          <w:numId w:val="2"/>
        </w:numPr>
        <w:spacing w:line="240" w:lineRule="auto"/>
        <w:rPr>
          <w:highlight w:val="white"/>
        </w:rPr>
      </w:pPr>
      <w:r>
        <w:rPr>
          <w:highlight w:val="white"/>
        </w:rPr>
        <w:t>Leveraged OKR framework and Test and Learn philosophy to guide business improvements, including value prop analysis</w:t>
      </w:r>
    </w:p>
    <w:p w14:paraId="7A4BB30B" w14:textId="77777777" w:rsidR="00BC2AFC" w:rsidRDefault="00C67B80">
      <w:pPr>
        <w:numPr>
          <w:ilvl w:val="0"/>
          <w:numId w:val="2"/>
        </w:numPr>
        <w:spacing w:line="240" w:lineRule="auto"/>
        <w:rPr>
          <w:highlight w:val="white"/>
        </w:rPr>
      </w:pPr>
      <w:r>
        <w:rPr>
          <w:highlight w:val="white"/>
        </w:rPr>
        <w:t>Managed relationships with affiliate businesses, including executive reporting</w:t>
      </w:r>
    </w:p>
    <w:p w14:paraId="4520B956" w14:textId="77777777" w:rsidR="00BC2AFC" w:rsidRDefault="00BC2AFC">
      <w:pPr>
        <w:spacing w:line="240" w:lineRule="auto"/>
        <w:contextualSpacing w:val="0"/>
        <w:rPr>
          <w:highlight w:val="white"/>
        </w:rPr>
      </w:pPr>
    </w:p>
    <w:p w14:paraId="1372FA54" w14:textId="77777777" w:rsidR="00BC2AFC" w:rsidRDefault="00C67B80">
      <w:pPr>
        <w:spacing w:line="240" w:lineRule="auto"/>
        <w:contextualSpacing w:val="0"/>
        <w:rPr>
          <w:highlight w:val="white"/>
        </w:rPr>
      </w:pPr>
      <w:r>
        <w:rPr>
          <w:sz w:val="20"/>
          <w:szCs w:val="20"/>
        </w:rPr>
        <w:t>2017 - 2018</w:t>
      </w:r>
    </w:p>
    <w:p w14:paraId="3CFA1313" w14:textId="77777777" w:rsidR="00BC2AFC" w:rsidRDefault="00C67B80">
      <w:pPr>
        <w:spacing w:line="240" w:lineRule="auto"/>
        <w:contextualSpacing w:val="0"/>
      </w:pPr>
      <w:r>
        <w:rPr>
          <w:b/>
        </w:rPr>
        <w:t>Head of Gaming and Creative Content</w:t>
      </w:r>
    </w:p>
    <w:p w14:paraId="60BAA055" w14:textId="77777777" w:rsidR="00BC2AFC" w:rsidRDefault="00C67B80">
      <w:pPr>
        <w:spacing w:line="240" w:lineRule="auto"/>
        <w:contextualSpacing w:val="0"/>
      </w:pPr>
      <w:r>
        <w:t>In this position I led a team of designers, creatives, and writers to produce interesting and engaging training material. Another aspect of this role was leveraging my background to enhance behaviors through gamification, action/reward techniques, as well as visual changes in their user experience.</w:t>
      </w:r>
    </w:p>
    <w:p w14:paraId="72A5D450" w14:textId="77777777" w:rsidR="00BC2AFC" w:rsidRDefault="00BC2AFC">
      <w:pPr>
        <w:spacing w:line="240" w:lineRule="auto"/>
        <w:contextualSpacing w:val="0"/>
      </w:pPr>
    </w:p>
    <w:p w14:paraId="5ECEEF6E" w14:textId="77777777" w:rsidR="00BC2AFC" w:rsidRDefault="00C67B80">
      <w:pPr>
        <w:numPr>
          <w:ilvl w:val="0"/>
          <w:numId w:val="4"/>
        </w:numPr>
        <w:spacing w:line="240" w:lineRule="auto"/>
        <w:rPr>
          <w:highlight w:val="white"/>
        </w:rPr>
      </w:pPr>
      <w:r>
        <w:rPr>
          <w:highlight w:val="white"/>
        </w:rPr>
        <w:t>Created gamification strategies for real estate agents</w:t>
      </w:r>
    </w:p>
    <w:p w14:paraId="43C43E3B" w14:textId="77777777" w:rsidR="00BC2AFC" w:rsidRDefault="00C67B80">
      <w:pPr>
        <w:numPr>
          <w:ilvl w:val="0"/>
          <w:numId w:val="4"/>
        </w:numPr>
        <w:spacing w:line="240" w:lineRule="auto"/>
        <w:rPr>
          <w:highlight w:val="white"/>
        </w:rPr>
      </w:pPr>
      <w:r>
        <w:rPr>
          <w:highlight w:val="white"/>
        </w:rPr>
        <w:lastRenderedPageBreak/>
        <w:t>Managed a creative team focused on producing non-traditional training materials</w:t>
      </w:r>
    </w:p>
    <w:p w14:paraId="5A942D28" w14:textId="77777777" w:rsidR="00BC2AFC" w:rsidRDefault="00C67B80">
      <w:pPr>
        <w:numPr>
          <w:ilvl w:val="0"/>
          <w:numId w:val="4"/>
        </w:numPr>
        <w:spacing w:line="240" w:lineRule="auto"/>
        <w:rPr>
          <w:highlight w:val="white"/>
        </w:rPr>
      </w:pPr>
      <w:r>
        <w:rPr>
          <w:highlight w:val="white"/>
        </w:rPr>
        <w:t>Added usability enhancements to the Owners.com mobile app</w:t>
      </w:r>
    </w:p>
    <w:p w14:paraId="01953B91" w14:textId="77777777" w:rsidR="00BC2AFC" w:rsidRDefault="00C67B80">
      <w:pPr>
        <w:numPr>
          <w:ilvl w:val="0"/>
          <w:numId w:val="4"/>
        </w:numPr>
        <w:spacing w:line="240" w:lineRule="auto"/>
        <w:rPr>
          <w:highlight w:val="white"/>
        </w:rPr>
      </w:pPr>
      <w:r>
        <w:rPr>
          <w:highlight w:val="white"/>
        </w:rPr>
        <w:t>Nominated for Innovation in Training award at Docebo Inspire</w:t>
      </w:r>
    </w:p>
    <w:p w14:paraId="551AC998" w14:textId="77777777" w:rsidR="00BC2AFC" w:rsidRDefault="00C67B80">
      <w:pPr>
        <w:numPr>
          <w:ilvl w:val="0"/>
          <w:numId w:val="4"/>
        </w:numPr>
        <w:spacing w:line="240" w:lineRule="auto"/>
        <w:rPr>
          <w:highlight w:val="white"/>
        </w:rPr>
      </w:pPr>
      <w:r>
        <w:rPr>
          <w:highlight w:val="white"/>
        </w:rPr>
        <w:t>Produced promotional advertising for Owners.com technology</w:t>
      </w:r>
    </w:p>
    <w:p w14:paraId="7FB4B497" w14:textId="77777777" w:rsidR="00BC2AFC" w:rsidRDefault="00BC2AFC">
      <w:pPr>
        <w:spacing w:line="240" w:lineRule="auto"/>
        <w:contextualSpacing w:val="0"/>
        <w:rPr>
          <w:highlight w:val="white"/>
        </w:rPr>
      </w:pPr>
    </w:p>
    <w:p w14:paraId="5281117F" w14:textId="77777777" w:rsidR="00BC2AFC" w:rsidRDefault="00C67B80">
      <w:pPr>
        <w:spacing w:line="240" w:lineRule="auto"/>
        <w:contextualSpacing w:val="0"/>
        <w:rPr>
          <w:color w:val="1C75BC"/>
          <w:sz w:val="28"/>
          <w:szCs w:val="28"/>
        </w:rPr>
      </w:pPr>
      <w:r>
        <w:rPr>
          <w:b/>
          <w:color w:val="1C75BC"/>
          <w:sz w:val="28"/>
          <w:szCs w:val="28"/>
        </w:rPr>
        <w:t>You42 Entertainment / Kiz Studios</w:t>
      </w:r>
    </w:p>
    <w:p w14:paraId="3C890CBA" w14:textId="77777777" w:rsidR="00BC2AFC" w:rsidRDefault="00C67B80">
      <w:pPr>
        <w:spacing w:line="240" w:lineRule="auto"/>
        <w:contextualSpacing w:val="0"/>
        <w:rPr>
          <w:sz w:val="20"/>
          <w:szCs w:val="20"/>
        </w:rPr>
      </w:pPr>
      <w:r>
        <w:rPr>
          <w:sz w:val="20"/>
          <w:szCs w:val="20"/>
        </w:rPr>
        <w:t>Atlanta, GA</w:t>
      </w:r>
    </w:p>
    <w:p w14:paraId="70BA225F" w14:textId="77777777" w:rsidR="00BC2AFC" w:rsidRDefault="00C67B80">
      <w:pPr>
        <w:spacing w:line="240" w:lineRule="auto"/>
        <w:contextualSpacing w:val="0"/>
        <w:rPr>
          <w:sz w:val="20"/>
          <w:szCs w:val="20"/>
        </w:rPr>
      </w:pPr>
      <w:r>
        <w:rPr>
          <w:sz w:val="20"/>
          <w:szCs w:val="20"/>
        </w:rPr>
        <w:t>2016 - 2017</w:t>
      </w:r>
    </w:p>
    <w:p w14:paraId="2FC57872" w14:textId="77777777" w:rsidR="00BC2AFC" w:rsidRDefault="00C67B80">
      <w:pPr>
        <w:spacing w:line="240" w:lineRule="auto"/>
        <w:contextualSpacing w:val="0"/>
        <w:rPr>
          <w:b/>
        </w:rPr>
      </w:pPr>
      <w:r>
        <w:rPr>
          <w:b/>
        </w:rPr>
        <w:t>Product Manager / Operations Coordinator</w:t>
      </w:r>
    </w:p>
    <w:p w14:paraId="45AA707A" w14:textId="372D0153" w:rsidR="00BC2AFC" w:rsidRDefault="00C67B80">
      <w:pPr>
        <w:spacing w:line="240" w:lineRule="auto"/>
        <w:contextualSpacing w:val="0"/>
      </w:pPr>
      <w:r>
        <w:t>As Product Manager for the entire You42 Gaming Division, I oversaw the projects of three studios and communicated key updates to the executive staff. This also included the responsibility of maintaining financial relationships with Apple, Google, and Sony</w:t>
      </w:r>
      <w:r w:rsidR="00565079">
        <w:t xml:space="preserve"> Entertainment</w:t>
      </w:r>
      <w:r>
        <w:t>.</w:t>
      </w:r>
    </w:p>
    <w:p w14:paraId="36A9C19A" w14:textId="77777777" w:rsidR="00BC2AFC" w:rsidRDefault="00C67B80">
      <w:pPr>
        <w:spacing w:line="240" w:lineRule="auto"/>
        <w:contextualSpacing w:val="0"/>
      </w:pPr>
      <w:r>
        <w:t xml:space="preserve"> </w:t>
      </w:r>
    </w:p>
    <w:p w14:paraId="2974FD26" w14:textId="77777777" w:rsidR="00BC2AFC" w:rsidRDefault="00C67B80">
      <w:pPr>
        <w:numPr>
          <w:ilvl w:val="0"/>
          <w:numId w:val="3"/>
        </w:numPr>
        <w:spacing w:line="240" w:lineRule="auto"/>
        <w:rPr>
          <w:highlight w:val="white"/>
        </w:rPr>
      </w:pPr>
      <w:r>
        <w:rPr>
          <w:highlight w:val="white"/>
        </w:rPr>
        <w:t>Created detailed process documentation outlining product development</w:t>
      </w:r>
    </w:p>
    <w:p w14:paraId="08206A3B" w14:textId="77777777" w:rsidR="00BC2AFC" w:rsidRDefault="00C67B80">
      <w:pPr>
        <w:numPr>
          <w:ilvl w:val="0"/>
          <w:numId w:val="3"/>
        </w:numPr>
        <w:spacing w:line="240" w:lineRule="auto"/>
        <w:rPr>
          <w:highlight w:val="white"/>
        </w:rPr>
      </w:pPr>
      <w:r>
        <w:rPr>
          <w:highlight w:val="white"/>
        </w:rPr>
        <w:t>Managed revenue and expense tracking, reporting, and invoicing</w:t>
      </w:r>
    </w:p>
    <w:p w14:paraId="5E982197" w14:textId="77777777" w:rsidR="00BC2AFC" w:rsidRDefault="00C67B80">
      <w:pPr>
        <w:numPr>
          <w:ilvl w:val="0"/>
          <w:numId w:val="3"/>
        </w:numPr>
        <w:spacing w:line="240" w:lineRule="auto"/>
        <w:rPr>
          <w:highlight w:val="white"/>
        </w:rPr>
      </w:pPr>
      <w:r>
        <w:rPr>
          <w:highlight w:val="white"/>
        </w:rPr>
        <w:t>Facilitated communication between multiple studios and company divisions</w:t>
      </w:r>
    </w:p>
    <w:p w14:paraId="0D4D74A0" w14:textId="77777777" w:rsidR="00BC2AFC" w:rsidRDefault="00C67B80">
      <w:pPr>
        <w:numPr>
          <w:ilvl w:val="0"/>
          <w:numId w:val="3"/>
        </w:numPr>
        <w:spacing w:line="240" w:lineRule="auto"/>
        <w:rPr>
          <w:highlight w:val="white"/>
        </w:rPr>
      </w:pPr>
      <w:r>
        <w:rPr>
          <w:highlight w:val="white"/>
        </w:rPr>
        <w:t>Assisted with the alpha launch of the You42 Entertainment Platform</w:t>
      </w:r>
    </w:p>
    <w:p w14:paraId="6F7FDEA3" w14:textId="77777777" w:rsidR="00BC2AFC" w:rsidRDefault="00C67B80">
      <w:pPr>
        <w:numPr>
          <w:ilvl w:val="0"/>
          <w:numId w:val="3"/>
        </w:numPr>
        <w:spacing w:line="240" w:lineRule="auto"/>
        <w:rPr>
          <w:highlight w:val="white"/>
        </w:rPr>
      </w:pPr>
      <w:r>
        <w:rPr>
          <w:highlight w:val="white"/>
        </w:rPr>
        <w:t>Established user feedback loop to guide product development</w:t>
      </w:r>
    </w:p>
    <w:p w14:paraId="178CFC1E" w14:textId="77777777" w:rsidR="00BC2AFC" w:rsidRDefault="00BC2AFC">
      <w:pPr>
        <w:spacing w:line="240" w:lineRule="auto"/>
        <w:contextualSpacing w:val="0"/>
        <w:rPr>
          <w:highlight w:val="white"/>
        </w:rPr>
      </w:pPr>
    </w:p>
    <w:p w14:paraId="16B0C9C4" w14:textId="77777777" w:rsidR="00BC2AFC" w:rsidRDefault="00C67B80">
      <w:pPr>
        <w:spacing w:line="240" w:lineRule="auto"/>
        <w:contextualSpacing w:val="0"/>
        <w:rPr>
          <w:sz w:val="20"/>
          <w:szCs w:val="20"/>
        </w:rPr>
      </w:pPr>
      <w:r>
        <w:rPr>
          <w:sz w:val="20"/>
          <w:szCs w:val="20"/>
        </w:rPr>
        <w:t>2014 - 2016</w:t>
      </w:r>
    </w:p>
    <w:p w14:paraId="173926E4" w14:textId="77777777" w:rsidR="00BC2AFC" w:rsidRDefault="00C67B80">
      <w:pPr>
        <w:spacing w:line="240" w:lineRule="auto"/>
        <w:contextualSpacing w:val="0"/>
      </w:pPr>
      <w:r>
        <w:rPr>
          <w:b/>
        </w:rPr>
        <w:t>Business Development</w:t>
      </w:r>
    </w:p>
    <w:p w14:paraId="0695C5A2" w14:textId="77777777" w:rsidR="00BC2AFC" w:rsidRDefault="00C67B80">
      <w:pPr>
        <w:spacing w:line="240" w:lineRule="auto"/>
        <w:contextualSpacing w:val="0"/>
      </w:pPr>
      <w:r>
        <w:t>In this key position I managed relationships with external stakeholders, including high net worth investors and third party business partners. I also grew our brand awareness through personally managing public events and partnerships with the local community.</w:t>
      </w:r>
    </w:p>
    <w:p w14:paraId="3ACB924C" w14:textId="77777777" w:rsidR="00BC2AFC" w:rsidRDefault="00C67B80">
      <w:pPr>
        <w:spacing w:line="240" w:lineRule="auto"/>
        <w:contextualSpacing w:val="0"/>
      </w:pPr>
      <w:r>
        <w:t xml:space="preserve"> </w:t>
      </w:r>
    </w:p>
    <w:p w14:paraId="2EB83B29" w14:textId="77777777" w:rsidR="00BC2AFC" w:rsidRDefault="00C67B80">
      <w:pPr>
        <w:numPr>
          <w:ilvl w:val="0"/>
          <w:numId w:val="6"/>
        </w:numPr>
        <w:spacing w:line="240" w:lineRule="auto"/>
        <w:rPr>
          <w:highlight w:val="white"/>
        </w:rPr>
      </w:pPr>
      <w:r>
        <w:rPr>
          <w:highlight w:val="white"/>
        </w:rPr>
        <w:t>Lead onsite investor relations, including tours and product demos</w:t>
      </w:r>
    </w:p>
    <w:p w14:paraId="6CC26DA8" w14:textId="77777777" w:rsidR="00BC2AFC" w:rsidRDefault="00C67B80">
      <w:pPr>
        <w:numPr>
          <w:ilvl w:val="0"/>
          <w:numId w:val="6"/>
        </w:numPr>
        <w:spacing w:line="240" w:lineRule="auto"/>
        <w:rPr>
          <w:highlight w:val="white"/>
        </w:rPr>
      </w:pPr>
      <w:r>
        <w:rPr>
          <w:highlight w:val="white"/>
        </w:rPr>
        <w:t>Managed vendor relationship for product translation &amp; oversaw deliverables</w:t>
      </w:r>
    </w:p>
    <w:p w14:paraId="79F5B718" w14:textId="77777777" w:rsidR="00BC2AFC" w:rsidRDefault="00C67B80">
      <w:pPr>
        <w:numPr>
          <w:ilvl w:val="0"/>
          <w:numId w:val="6"/>
        </w:numPr>
        <w:spacing w:line="240" w:lineRule="auto"/>
        <w:rPr>
          <w:highlight w:val="white"/>
        </w:rPr>
      </w:pPr>
      <w:r>
        <w:rPr>
          <w:highlight w:val="white"/>
        </w:rPr>
        <w:t>Managed conference exhibitions, including logistics and travel</w:t>
      </w:r>
    </w:p>
    <w:p w14:paraId="627E17AA" w14:textId="77777777" w:rsidR="00BC2AFC" w:rsidRDefault="00C67B80">
      <w:pPr>
        <w:numPr>
          <w:ilvl w:val="0"/>
          <w:numId w:val="6"/>
        </w:numPr>
        <w:spacing w:line="240" w:lineRule="auto"/>
        <w:rPr>
          <w:highlight w:val="white"/>
        </w:rPr>
      </w:pPr>
      <w:r>
        <w:rPr>
          <w:highlight w:val="white"/>
        </w:rPr>
        <w:t>Established company functions, charity events, and promoted positive culture</w:t>
      </w:r>
    </w:p>
    <w:p w14:paraId="1A5ED004" w14:textId="77777777" w:rsidR="00BC2AFC" w:rsidRDefault="00C67B80">
      <w:pPr>
        <w:numPr>
          <w:ilvl w:val="0"/>
          <w:numId w:val="6"/>
        </w:numPr>
        <w:spacing w:line="240" w:lineRule="auto"/>
        <w:rPr>
          <w:highlight w:val="white"/>
        </w:rPr>
      </w:pPr>
      <w:r>
        <w:rPr>
          <w:highlight w:val="white"/>
        </w:rPr>
        <w:t>Represented the company globally at conferences, tech demos, and press events</w:t>
      </w:r>
    </w:p>
    <w:p w14:paraId="425EFB93" w14:textId="77777777" w:rsidR="00BC2AFC" w:rsidRDefault="00BC2AFC">
      <w:pPr>
        <w:spacing w:line="240" w:lineRule="auto"/>
        <w:contextualSpacing w:val="0"/>
        <w:rPr>
          <w:highlight w:val="white"/>
        </w:rPr>
      </w:pPr>
    </w:p>
    <w:p w14:paraId="50E6133D" w14:textId="77777777" w:rsidR="00BC2AFC" w:rsidRDefault="00C67B80">
      <w:pPr>
        <w:spacing w:line="240" w:lineRule="auto"/>
        <w:contextualSpacing w:val="0"/>
        <w:rPr>
          <w:sz w:val="20"/>
          <w:szCs w:val="20"/>
        </w:rPr>
      </w:pPr>
      <w:r>
        <w:rPr>
          <w:sz w:val="20"/>
          <w:szCs w:val="20"/>
        </w:rPr>
        <w:t>2012 - 2014</w:t>
      </w:r>
    </w:p>
    <w:p w14:paraId="257CE706" w14:textId="77777777" w:rsidR="00BC2AFC" w:rsidRDefault="00C67B80">
      <w:pPr>
        <w:spacing w:line="240" w:lineRule="auto"/>
        <w:contextualSpacing w:val="0"/>
      </w:pPr>
      <w:r>
        <w:rPr>
          <w:b/>
        </w:rPr>
        <w:t>Technical Art Director</w:t>
      </w:r>
    </w:p>
    <w:p w14:paraId="43B79F2E" w14:textId="77777777" w:rsidR="00BC2AFC" w:rsidRDefault="00C67B80">
      <w:pPr>
        <w:spacing w:line="240" w:lineRule="auto"/>
        <w:contextualSpacing w:val="0"/>
      </w:pPr>
      <w:r>
        <w:t>The key to this role was bridging communication between cross functional teams in order to push product development. Being able to speak on both technical and artistic terms allowed me to empathize with all stakeholders to ultimately drive efficiency and support.</w:t>
      </w:r>
    </w:p>
    <w:p w14:paraId="766284EB" w14:textId="77777777" w:rsidR="00BC2AFC" w:rsidRDefault="00C67B80">
      <w:pPr>
        <w:spacing w:line="240" w:lineRule="auto"/>
        <w:contextualSpacing w:val="0"/>
      </w:pPr>
      <w:r>
        <w:t xml:space="preserve"> </w:t>
      </w:r>
    </w:p>
    <w:p w14:paraId="3C922A13" w14:textId="77777777" w:rsidR="00BC2AFC" w:rsidRDefault="00C67B80">
      <w:pPr>
        <w:numPr>
          <w:ilvl w:val="0"/>
          <w:numId w:val="7"/>
        </w:numPr>
        <w:spacing w:line="240" w:lineRule="auto"/>
        <w:rPr>
          <w:highlight w:val="white"/>
        </w:rPr>
      </w:pPr>
      <w:r>
        <w:rPr>
          <w:highlight w:val="white"/>
        </w:rPr>
        <w:t>Orchestrated pipeline development focusing on artistic and technical efficiency</w:t>
      </w:r>
    </w:p>
    <w:p w14:paraId="4E64FABC" w14:textId="77777777" w:rsidR="00BC2AFC" w:rsidRDefault="00C67B80">
      <w:pPr>
        <w:numPr>
          <w:ilvl w:val="0"/>
          <w:numId w:val="7"/>
        </w:numPr>
        <w:spacing w:line="240" w:lineRule="auto"/>
        <w:rPr>
          <w:highlight w:val="white"/>
        </w:rPr>
      </w:pPr>
      <w:r>
        <w:rPr>
          <w:highlight w:val="white"/>
        </w:rPr>
        <w:t>Facilitated communication between technical and creative staff</w:t>
      </w:r>
    </w:p>
    <w:p w14:paraId="12F3E45A" w14:textId="77777777" w:rsidR="00BC2AFC" w:rsidRDefault="00C67B80">
      <w:pPr>
        <w:numPr>
          <w:ilvl w:val="0"/>
          <w:numId w:val="7"/>
        </w:numPr>
        <w:spacing w:line="240" w:lineRule="auto"/>
        <w:rPr>
          <w:highlight w:val="white"/>
        </w:rPr>
      </w:pPr>
      <w:r>
        <w:rPr>
          <w:highlight w:val="white"/>
        </w:rPr>
        <w:t>Assisted developers by coding custom shaders in the CG language</w:t>
      </w:r>
    </w:p>
    <w:p w14:paraId="318C134F" w14:textId="77777777" w:rsidR="00BC2AFC" w:rsidRDefault="00BC2AFC">
      <w:pPr>
        <w:spacing w:line="240" w:lineRule="auto"/>
        <w:contextualSpacing w:val="0"/>
        <w:rPr>
          <w:highlight w:val="white"/>
        </w:rPr>
      </w:pPr>
    </w:p>
    <w:p w14:paraId="65CD8388" w14:textId="77777777" w:rsidR="00BC2AFC" w:rsidRDefault="00C67B80">
      <w:pPr>
        <w:spacing w:line="240" w:lineRule="auto"/>
        <w:contextualSpacing w:val="0"/>
        <w:rPr>
          <w:sz w:val="20"/>
          <w:szCs w:val="20"/>
        </w:rPr>
      </w:pPr>
      <w:r>
        <w:rPr>
          <w:sz w:val="20"/>
          <w:szCs w:val="20"/>
        </w:rPr>
        <w:t>2008 - 2012</w:t>
      </w:r>
    </w:p>
    <w:p w14:paraId="183BDD56" w14:textId="77777777" w:rsidR="00BC2AFC" w:rsidRDefault="00C67B80">
      <w:pPr>
        <w:spacing w:line="240" w:lineRule="auto"/>
        <w:contextualSpacing w:val="0"/>
      </w:pPr>
      <w:r>
        <w:rPr>
          <w:b/>
        </w:rPr>
        <w:t>Lead Lighting &amp; Texturing Artist</w:t>
      </w:r>
    </w:p>
    <w:p w14:paraId="4BA6F96B" w14:textId="77777777" w:rsidR="00BC2AFC" w:rsidRDefault="00C67B80">
      <w:pPr>
        <w:spacing w:line="240" w:lineRule="auto"/>
        <w:contextualSpacing w:val="0"/>
      </w:pPr>
      <w:r>
        <w:t>As team lead, I oversaw the planning, organization, and completion of thousands of assets used in the beta launch of Kiz Studios’ most ambitious project. I quickly learned the skills of hiring, team management, cross functional leadership, and as such was able to deliver on time and above quality standards.</w:t>
      </w:r>
    </w:p>
    <w:p w14:paraId="5FBB5B28" w14:textId="77777777" w:rsidR="00BC2AFC" w:rsidRDefault="00BC2AFC">
      <w:pPr>
        <w:spacing w:line="240" w:lineRule="auto"/>
        <w:contextualSpacing w:val="0"/>
      </w:pPr>
    </w:p>
    <w:p w14:paraId="31A4ECD7" w14:textId="77777777" w:rsidR="00BC2AFC" w:rsidRDefault="00C67B80">
      <w:pPr>
        <w:numPr>
          <w:ilvl w:val="0"/>
          <w:numId w:val="8"/>
        </w:numPr>
        <w:spacing w:line="240" w:lineRule="auto"/>
        <w:rPr>
          <w:highlight w:val="white"/>
        </w:rPr>
      </w:pPr>
      <w:r>
        <w:rPr>
          <w:highlight w:val="white"/>
        </w:rPr>
        <w:t>Hired and led the 8 member team that created the textures for KizPlanet MMORPG</w:t>
      </w:r>
    </w:p>
    <w:p w14:paraId="1F1ECFBF" w14:textId="77777777" w:rsidR="00BC2AFC" w:rsidRDefault="00C67B80">
      <w:pPr>
        <w:numPr>
          <w:ilvl w:val="0"/>
          <w:numId w:val="1"/>
        </w:numPr>
        <w:spacing w:line="240" w:lineRule="auto"/>
        <w:rPr>
          <w:highlight w:val="white"/>
        </w:rPr>
      </w:pPr>
      <w:r>
        <w:rPr>
          <w:highlight w:val="white"/>
        </w:rPr>
        <w:t>Textured and lit assets/environments for cinematics and commercials</w:t>
      </w:r>
    </w:p>
    <w:p w14:paraId="7C148B7B" w14:textId="77777777" w:rsidR="00BC2AFC" w:rsidRDefault="00BC2AFC">
      <w:pPr>
        <w:spacing w:line="240" w:lineRule="auto"/>
        <w:ind w:left="720"/>
        <w:contextualSpacing w:val="0"/>
        <w:rPr>
          <w:highlight w:val="white"/>
        </w:rPr>
      </w:pPr>
    </w:p>
    <w:p w14:paraId="3B37D742" w14:textId="77777777" w:rsidR="00C67B80" w:rsidRDefault="00C67B80">
      <w:pPr>
        <w:spacing w:line="240" w:lineRule="auto"/>
        <w:contextualSpacing w:val="0"/>
        <w:rPr>
          <w:color w:val="808080"/>
          <w:sz w:val="28"/>
          <w:szCs w:val="28"/>
        </w:rPr>
      </w:pPr>
    </w:p>
    <w:p w14:paraId="6849D644" w14:textId="77777777" w:rsidR="00BC2AFC" w:rsidRDefault="00C67B80">
      <w:pPr>
        <w:spacing w:line="240" w:lineRule="auto"/>
        <w:contextualSpacing w:val="0"/>
        <w:rPr>
          <w:color w:val="808080"/>
          <w:sz w:val="28"/>
          <w:szCs w:val="28"/>
        </w:rPr>
      </w:pPr>
      <w:r>
        <w:rPr>
          <w:color w:val="808080"/>
          <w:sz w:val="28"/>
          <w:szCs w:val="28"/>
        </w:rPr>
        <w:t>EDUCATION</w:t>
      </w:r>
    </w:p>
    <w:p w14:paraId="73ADDFFE" w14:textId="77777777" w:rsidR="00BC2AFC" w:rsidRDefault="00C67B80">
      <w:pPr>
        <w:spacing w:line="240" w:lineRule="auto"/>
        <w:contextualSpacing w:val="0"/>
        <w:rPr>
          <w:color w:val="1C75BC"/>
          <w:sz w:val="28"/>
          <w:szCs w:val="28"/>
        </w:rPr>
      </w:pPr>
      <w:r>
        <w:rPr>
          <w:b/>
          <w:color w:val="1C75BC"/>
          <w:sz w:val="28"/>
          <w:szCs w:val="28"/>
        </w:rPr>
        <w:t>Savannah College of Art and Design</w:t>
      </w:r>
    </w:p>
    <w:p w14:paraId="707705B0" w14:textId="77777777" w:rsidR="00BC2AFC" w:rsidRDefault="00C67B80">
      <w:pPr>
        <w:spacing w:line="240" w:lineRule="auto"/>
        <w:contextualSpacing w:val="0"/>
        <w:rPr>
          <w:sz w:val="20"/>
          <w:szCs w:val="20"/>
        </w:rPr>
      </w:pPr>
      <w:r>
        <w:rPr>
          <w:sz w:val="20"/>
          <w:szCs w:val="20"/>
        </w:rPr>
        <w:t>Savannah, GA</w:t>
      </w:r>
    </w:p>
    <w:p w14:paraId="212218DE" w14:textId="77777777" w:rsidR="00BC2AFC" w:rsidRDefault="00C67B80">
      <w:pPr>
        <w:spacing w:line="240" w:lineRule="auto"/>
        <w:contextualSpacing w:val="0"/>
        <w:rPr>
          <w:sz w:val="20"/>
          <w:szCs w:val="20"/>
        </w:rPr>
      </w:pPr>
      <w:r>
        <w:rPr>
          <w:sz w:val="20"/>
          <w:szCs w:val="20"/>
        </w:rPr>
        <w:t>2004 - 2008</w:t>
      </w:r>
    </w:p>
    <w:p w14:paraId="3420ADBA" w14:textId="77777777" w:rsidR="00BC2AFC" w:rsidRDefault="00C67B80">
      <w:pPr>
        <w:spacing w:line="240" w:lineRule="auto"/>
        <w:contextualSpacing w:val="0"/>
      </w:pPr>
      <w:r>
        <w:rPr>
          <w:b/>
        </w:rPr>
        <w:t>Bachelor of Fine Arts - Visual Effects</w:t>
      </w:r>
    </w:p>
    <w:p w14:paraId="64B5916F" w14:textId="77777777" w:rsidR="00BC2AFC" w:rsidRDefault="00C67B80">
      <w:pPr>
        <w:numPr>
          <w:ilvl w:val="0"/>
          <w:numId w:val="5"/>
        </w:numPr>
        <w:spacing w:line="240" w:lineRule="auto"/>
        <w:rPr>
          <w:sz w:val="20"/>
          <w:szCs w:val="20"/>
        </w:rPr>
      </w:pPr>
      <w:r>
        <w:rPr>
          <w:sz w:val="20"/>
          <w:szCs w:val="20"/>
        </w:rPr>
        <w:t>Field of study included 3D Modeling, Compositing, Photography, and Digital Art</w:t>
      </w:r>
    </w:p>
    <w:p w14:paraId="24993980" w14:textId="77777777" w:rsidR="00BC2AFC" w:rsidRDefault="00C67B80">
      <w:pPr>
        <w:numPr>
          <w:ilvl w:val="0"/>
          <w:numId w:val="5"/>
        </w:numPr>
        <w:spacing w:line="240" w:lineRule="auto"/>
        <w:rPr>
          <w:sz w:val="20"/>
          <w:szCs w:val="20"/>
        </w:rPr>
      </w:pPr>
      <w:r>
        <w:rPr>
          <w:sz w:val="20"/>
          <w:szCs w:val="20"/>
        </w:rPr>
        <w:t>Graduated Cum Laude with a 3.9 GPA</w:t>
      </w:r>
    </w:p>
    <w:p w14:paraId="253FA5BD" w14:textId="77777777" w:rsidR="00BC2AFC" w:rsidRDefault="00C67B80">
      <w:pPr>
        <w:numPr>
          <w:ilvl w:val="0"/>
          <w:numId w:val="5"/>
        </w:numPr>
        <w:spacing w:line="240" w:lineRule="auto"/>
        <w:rPr>
          <w:sz w:val="20"/>
          <w:szCs w:val="20"/>
        </w:rPr>
      </w:pPr>
      <w:r>
        <w:rPr>
          <w:sz w:val="20"/>
          <w:szCs w:val="20"/>
        </w:rPr>
        <w:t>Awarded Combined Academic &amp; Portfolio Merit Scholarship</w:t>
      </w:r>
    </w:p>
    <w:p w14:paraId="15C60D05" w14:textId="77777777" w:rsidR="00BC2AFC" w:rsidRDefault="00BC2AFC">
      <w:pPr>
        <w:spacing w:line="240" w:lineRule="auto"/>
        <w:contextualSpacing w:val="0"/>
        <w:rPr>
          <w:sz w:val="32"/>
          <w:szCs w:val="32"/>
        </w:rPr>
      </w:pPr>
    </w:p>
    <w:p w14:paraId="69EE259F" w14:textId="77777777" w:rsidR="00BC2AFC" w:rsidRDefault="00C67B80">
      <w:pPr>
        <w:spacing w:line="240" w:lineRule="auto"/>
        <w:contextualSpacing w:val="0"/>
        <w:rPr>
          <w:color w:val="808080"/>
          <w:sz w:val="28"/>
          <w:szCs w:val="28"/>
        </w:rPr>
      </w:pPr>
      <w:r>
        <w:rPr>
          <w:color w:val="808080"/>
          <w:sz w:val="28"/>
          <w:szCs w:val="28"/>
        </w:rPr>
        <w:t>SKILLS</w:t>
      </w:r>
    </w:p>
    <w:p w14:paraId="7026366D" w14:textId="77777777" w:rsidR="00BC2AFC" w:rsidRDefault="00BC2AFC">
      <w:pPr>
        <w:spacing w:line="240" w:lineRule="auto"/>
        <w:contextualSpacing w:val="0"/>
        <w:rPr>
          <w:color w:val="CC0000"/>
          <w:sz w:val="20"/>
          <w:szCs w:val="20"/>
        </w:rPr>
        <w:sectPr w:rsidR="00BC2AFC">
          <w:pgSz w:w="12240" w:h="15840"/>
          <w:pgMar w:top="1440" w:right="1440" w:bottom="1440" w:left="1440" w:header="0" w:footer="720" w:gutter="0"/>
          <w:pgNumType w:start="1"/>
          <w:cols w:space="720"/>
        </w:sectPr>
      </w:pPr>
    </w:p>
    <w:p w14:paraId="0502E27F" w14:textId="77777777" w:rsidR="00BC2AFC" w:rsidRDefault="00C67B80">
      <w:pPr>
        <w:spacing w:line="240" w:lineRule="auto"/>
        <w:contextualSpacing w:val="0"/>
        <w:rPr>
          <w:color w:val="1C75BC"/>
          <w:sz w:val="20"/>
          <w:szCs w:val="20"/>
        </w:rPr>
      </w:pPr>
      <w:r>
        <w:rPr>
          <w:b/>
          <w:color w:val="1C75BC"/>
          <w:sz w:val="20"/>
          <w:szCs w:val="20"/>
        </w:rPr>
        <w:t>Business Skills</w:t>
      </w:r>
    </w:p>
    <w:p w14:paraId="5AB7CF04" w14:textId="77777777" w:rsidR="00BC2AFC" w:rsidRDefault="00C67B80">
      <w:pPr>
        <w:spacing w:line="240" w:lineRule="auto"/>
        <w:contextualSpacing w:val="0"/>
        <w:rPr>
          <w:sz w:val="20"/>
          <w:szCs w:val="20"/>
        </w:rPr>
      </w:pPr>
      <w:r>
        <w:rPr>
          <w:sz w:val="20"/>
          <w:szCs w:val="20"/>
        </w:rPr>
        <w:t>Project Management</w:t>
      </w:r>
    </w:p>
    <w:p w14:paraId="588DC516" w14:textId="77777777" w:rsidR="00BC2AFC" w:rsidRDefault="00C67B80">
      <w:pPr>
        <w:spacing w:line="240" w:lineRule="auto"/>
        <w:contextualSpacing w:val="0"/>
        <w:rPr>
          <w:sz w:val="20"/>
          <w:szCs w:val="20"/>
        </w:rPr>
      </w:pPr>
      <w:r>
        <w:rPr>
          <w:sz w:val="20"/>
          <w:szCs w:val="20"/>
        </w:rPr>
        <w:t>OKR Methodology</w:t>
      </w:r>
    </w:p>
    <w:p w14:paraId="51CEC7C4" w14:textId="77777777" w:rsidR="00BC2AFC" w:rsidRDefault="00C67B80">
      <w:pPr>
        <w:spacing w:line="240" w:lineRule="auto"/>
        <w:contextualSpacing w:val="0"/>
        <w:rPr>
          <w:sz w:val="20"/>
          <w:szCs w:val="20"/>
        </w:rPr>
      </w:pPr>
      <w:r>
        <w:rPr>
          <w:sz w:val="20"/>
          <w:szCs w:val="20"/>
        </w:rPr>
        <w:t>Test and Learn Philosophy</w:t>
      </w:r>
    </w:p>
    <w:p w14:paraId="04D27DD4" w14:textId="77777777" w:rsidR="00BC2AFC" w:rsidRDefault="00C67B80">
      <w:pPr>
        <w:spacing w:line="240" w:lineRule="auto"/>
        <w:contextualSpacing w:val="0"/>
        <w:rPr>
          <w:sz w:val="20"/>
          <w:szCs w:val="20"/>
        </w:rPr>
      </w:pPr>
      <w:r>
        <w:rPr>
          <w:sz w:val="20"/>
          <w:szCs w:val="20"/>
        </w:rPr>
        <w:t>Self-Starting</w:t>
      </w:r>
    </w:p>
    <w:p w14:paraId="1A31D668" w14:textId="77777777" w:rsidR="00BC2AFC" w:rsidRDefault="00C67B80">
      <w:pPr>
        <w:spacing w:line="240" w:lineRule="auto"/>
        <w:contextualSpacing w:val="0"/>
        <w:rPr>
          <w:sz w:val="20"/>
          <w:szCs w:val="20"/>
        </w:rPr>
      </w:pPr>
      <w:r>
        <w:rPr>
          <w:sz w:val="20"/>
          <w:szCs w:val="20"/>
        </w:rPr>
        <w:t>Team Leadership</w:t>
      </w:r>
    </w:p>
    <w:p w14:paraId="04FB0397" w14:textId="77777777" w:rsidR="00BC2AFC" w:rsidRDefault="00C67B80">
      <w:pPr>
        <w:spacing w:line="240" w:lineRule="auto"/>
        <w:contextualSpacing w:val="0"/>
        <w:rPr>
          <w:sz w:val="20"/>
          <w:szCs w:val="20"/>
        </w:rPr>
      </w:pPr>
      <w:r>
        <w:rPr>
          <w:sz w:val="20"/>
          <w:szCs w:val="20"/>
        </w:rPr>
        <w:t>Client Relations</w:t>
      </w:r>
    </w:p>
    <w:p w14:paraId="2CC566FD" w14:textId="77777777" w:rsidR="00BC2AFC" w:rsidRDefault="00C67B80">
      <w:pPr>
        <w:spacing w:line="240" w:lineRule="auto"/>
        <w:contextualSpacing w:val="0"/>
        <w:rPr>
          <w:sz w:val="20"/>
          <w:szCs w:val="20"/>
        </w:rPr>
      </w:pPr>
      <w:r>
        <w:rPr>
          <w:sz w:val="20"/>
          <w:szCs w:val="20"/>
        </w:rPr>
        <w:t>Problem Solving</w:t>
      </w:r>
    </w:p>
    <w:p w14:paraId="2C0CB50E" w14:textId="77777777" w:rsidR="00BC2AFC" w:rsidRDefault="00C67B80">
      <w:pPr>
        <w:spacing w:line="240" w:lineRule="auto"/>
        <w:contextualSpacing w:val="0"/>
        <w:rPr>
          <w:sz w:val="20"/>
          <w:szCs w:val="20"/>
        </w:rPr>
      </w:pPr>
      <w:r>
        <w:rPr>
          <w:sz w:val="20"/>
          <w:szCs w:val="20"/>
        </w:rPr>
        <w:t>Presentations</w:t>
      </w:r>
    </w:p>
    <w:p w14:paraId="7E8A95F3" w14:textId="77777777" w:rsidR="00BC2AFC" w:rsidRDefault="00C67B80">
      <w:pPr>
        <w:spacing w:line="240" w:lineRule="auto"/>
        <w:contextualSpacing w:val="0"/>
        <w:rPr>
          <w:sz w:val="20"/>
          <w:szCs w:val="20"/>
        </w:rPr>
      </w:pPr>
      <w:r>
        <w:rPr>
          <w:sz w:val="20"/>
          <w:szCs w:val="20"/>
        </w:rPr>
        <w:t>Time Management</w:t>
      </w:r>
    </w:p>
    <w:p w14:paraId="25A79080" w14:textId="77777777" w:rsidR="00BC2AFC" w:rsidRDefault="00C67B80">
      <w:pPr>
        <w:spacing w:line="240" w:lineRule="auto"/>
        <w:contextualSpacing w:val="0"/>
        <w:rPr>
          <w:sz w:val="20"/>
          <w:szCs w:val="20"/>
        </w:rPr>
      </w:pPr>
      <w:r>
        <w:rPr>
          <w:sz w:val="20"/>
          <w:szCs w:val="20"/>
        </w:rPr>
        <w:t>Multitasking</w:t>
      </w:r>
    </w:p>
    <w:p w14:paraId="6C9355DD" w14:textId="77777777" w:rsidR="00BC2AFC" w:rsidRDefault="00C67B80">
      <w:pPr>
        <w:spacing w:line="240" w:lineRule="auto"/>
        <w:contextualSpacing w:val="0"/>
        <w:rPr>
          <w:sz w:val="20"/>
          <w:szCs w:val="20"/>
        </w:rPr>
      </w:pPr>
      <w:r>
        <w:rPr>
          <w:sz w:val="20"/>
          <w:szCs w:val="20"/>
        </w:rPr>
        <w:t>Research &amp; Analysis</w:t>
      </w:r>
    </w:p>
    <w:p w14:paraId="6B51DE5E" w14:textId="77777777" w:rsidR="00BC2AFC" w:rsidRDefault="00C67B80">
      <w:pPr>
        <w:spacing w:line="240" w:lineRule="auto"/>
        <w:contextualSpacing w:val="0"/>
        <w:rPr>
          <w:sz w:val="20"/>
          <w:szCs w:val="20"/>
        </w:rPr>
      </w:pPr>
      <w:r>
        <w:rPr>
          <w:sz w:val="20"/>
          <w:szCs w:val="20"/>
        </w:rPr>
        <w:t>Product Management</w:t>
      </w:r>
    </w:p>
    <w:p w14:paraId="3ECCA952" w14:textId="77777777" w:rsidR="00BC2AFC" w:rsidRDefault="00C67B80">
      <w:pPr>
        <w:spacing w:line="240" w:lineRule="auto"/>
        <w:contextualSpacing w:val="0"/>
        <w:rPr>
          <w:sz w:val="20"/>
          <w:szCs w:val="20"/>
        </w:rPr>
      </w:pPr>
      <w:r>
        <w:rPr>
          <w:sz w:val="20"/>
          <w:szCs w:val="20"/>
        </w:rPr>
        <w:t>Market Strategy</w:t>
      </w:r>
    </w:p>
    <w:p w14:paraId="4C887B4A" w14:textId="77777777" w:rsidR="00BC2AFC" w:rsidRDefault="00C67B80">
      <w:pPr>
        <w:spacing w:line="240" w:lineRule="auto"/>
        <w:contextualSpacing w:val="0"/>
        <w:rPr>
          <w:sz w:val="20"/>
          <w:szCs w:val="20"/>
        </w:rPr>
      </w:pPr>
      <w:r>
        <w:rPr>
          <w:sz w:val="20"/>
          <w:szCs w:val="20"/>
        </w:rPr>
        <w:t>Product Marketing</w:t>
      </w:r>
    </w:p>
    <w:p w14:paraId="2AEEB12F" w14:textId="77777777" w:rsidR="00BC2AFC" w:rsidRDefault="00C67B80">
      <w:pPr>
        <w:spacing w:line="240" w:lineRule="auto"/>
        <w:contextualSpacing w:val="0"/>
        <w:rPr>
          <w:b/>
          <w:color w:val="1C75BC"/>
          <w:sz w:val="20"/>
          <w:szCs w:val="20"/>
        </w:rPr>
      </w:pPr>
      <w:r>
        <w:rPr>
          <w:sz w:val="20"/>
          <w:szCs w:val="20"/>
        </w:rPr>
        <w:t>Resource Planning</w:t>
      </w:r>
    </w:p>
    <w:p w14:paraId="22100FC0" w14:textId="77777777" w:rsidR="00BC2AFC" w:rsidRDefault="00C67B80">
      <w:pPr>
        <w:spacing w:line="240" w:lineRule="auto"/>
        <w:contextualSpacing w:val="0"/>
        <w:rPr>
          <w:color w:val="1C75BC"/>
          <w:sz w:val="20"/>
          <w:szCs w:val="20"/>
        </w:rPr>
      </w:pPr>
      <w:r>
        <w:br w:type="column"/>
      </w:r>
      <w:r>
        <w:rPr>
          <w:b/>
          <w:color w:val="1C75BC"/>
          <w:sz w:val="20"/>
          <w:szCs w:val="20"/>
        </w:rPr>
        <w:t>Digital Skills</w:t>
      </w:r>
    </w:p>
    <w:p w14:paraId="5D38EAA7" w14:textId="77777777" w:rsidR="00BC2AFC" w:rsidRDefault="00C67B80">
      <w:pPr>
        <w:spacing w:line="240" w:lineRule="auto"/>
        <w:contextualSpacing w:val="0"/>
        <w:rPr>
          <w:sz w:val="20"/>
          <w:szCs w:val="20"/>
        </w:rPr>
      </w:pPr>
      <w:r>
        <w:rPr>
          <w:sz w:val="20"/>
          <w:szCs w:val="20"/>
        </w:rPr>
        <w:t>Graphic Design</w:t>
      </w:r>
    </w:p>
    <w:p w14:paraId="6B8EE175" w14:textId="77777777" w:rsidR="00BC2AFC" w:rsidRDefault="00C67B80">
      <w:pPr>
        <w:spacing w:line="240" w:lineRule="auto"/>
        <w:contextualSpacing w:val="0"/>
        <w:rPr>
          <w:sz w:val="20"/>
          <w:szCs w:val="20"/>
        </w:rPr>
      </w:pPr>
      <w:r>
        <w:rPr>
          <w:sz w:val="20"/>
          <w:szCs w:val="20"/>
        </w:rPr>
        <w:t>Photo Editing</w:t>
      </w:r>
    </w:p>
    <w:p w14:paraId="636C28B5" w14:textId="77777777" w:rsidR="00BC2AFC" w:rsidRDefault="00C67B80">
      <w:pPr>
        <w:spacing w:line="240" w:lineRule="auto"/>
        <w:contextualSpacing w:val="0"/>
        <w:rPr>
          <w:sz w:val="20"/>
          <w:szCs w:val="20"/>
        </w:rPr>
      </w:pPr>
      <w:r>
        <w:rPr>
          <w:sz w:val="20"/>
          <w:szCs w:val="20"/>
        </w:rPr>
        <w:t>Video Editing</w:t>
      </w:r>
    </w:p>
    <w:p w14:paraId="4762947A" w14:textId="77777777" w:rsidR="00BC2AFC" w:rsidRDefault="00C67B80">
      <w:pPr>
        <w:spacing w:line="240" w:lineRule="auto"/>
        <w:contextualSpacing w:val="0"/>
        <w:rPr>
          <w:sz w:val="20"/>
          <w:szCs w:val="20"/>
        </w:rPr>
      </w:pPr>
      <w:r>
        <w:rPr>
          <w:sz w:val="20"/>
          <w:szCs w:val="20"/>
        </w:rPr>
        <w:t>Photography</w:t>
      </w:r>
    </w:p>
    <w:p w14:paraId="2BE6D54D" w14:textId="77777777" w:rsidR="00BC2AFC" w:rsidRDefault="00C67B80">
      <w:pPr>
        <w:spacing w:line="240" w:lineRule="auto"/>
        <w:contextualSpacing w:val="0"/>
        <w:rPr>
          <w:sz w:val="20"/>
          <w:szCs w:val="20"/>
        </w:rPr>
      </w:pPr>
      <w:r>
        <w:rPr>
          <w:sz w:val="20"/>
          <w:szCs w:val="20"/>
        </w:rPr>
        <w:t>Videography</w:t>
      </w:r>
    </w:p>
    <w:p w14:paraId="5191C1AA" w14:textId="77777777" w:rsidR="00BC2AFC" w:rsidRDefault="00C67B80">
      <w:pPr>
        <w:spacing w:line="240" w:lineRule="auto"/>
        <w:contextualSpacing w:val="0"/>
        <w:rPr>
          <w:sz w:val="20"/>
          <w:szCs w:val="20"/>
        </w:rPr>
      </w:pPr>
      <w:r>
        <w:rPr>
          <w:sz w:val="20"/>
          <w:szCs w:val="20"/>
        </w:rPr>
        <w:t>3D Modeling</w:t>
      </w:r>
    </w:p>
    <w:p w14:paraId="5FBF76AA" w14:textId="77777777" w:rsidR="00BC2AFC" w:rsidRDefault="00C67B80">
      <w:pPr>
        <w:spacing w:line="240" w:lineRule="auto"/>
        <w:contextualSpacing w:val="0"/>
        <w:rPr>
          <w:sz w:val="20"/>
          <w:szCs w:val="20"/>
        </w:rPr>
      </w:pPr>
      <w:r>
        <w:rPr>
          <w:sz w:val="20"/>
          <w:szCs w:val="20"/>
        </w:rPr>
        <w:t>Texturing</w:t>
      </w:r>
    </w:p>
    <w:p w14:paraId="4F3844C7" w14:textId="77777777" w:rsidR="00BC2AFC" w:rsidRDefault="00C67B80">
      <w:pPr>
        <w:spacing w:line="240" w:lineRule="auto"/>
        <w:contextualSpacing w:val="0"/>
        <w:rPr>
          <w:sz w:val="20"/>
          <w:szCs w:val="20"/>
        </w:rPr>
      </w:pPr>
      <w:r>
        <w:rPr>
          <w:sz w:val="20"/>
          <w:szCs w:val="20"/>
        </w:rPr>
        <w:t>Rendering</w:t>
      </w:r>
    </w:p>
    <w:p w14:paraId="3CB36B26" w14:textId="77777777" w:rsidR="00BC2AFC" w:rsidRDefault="00C67B80">
      <w:pPr>
        <w:spacing w:line="240" w:lineRule="auto"/>
        <w:contextualSpacing w:val="0"/>
        <w:rPr>
          <w:sz w:val="20"/>
          <w:szCs w:val="20"/>
        </w:rPr>
      </w:pPr>
      <w:r>
        <w:rPr>
          <w:sz w:val="20"/>
          <w:szCs w:val="20"/>
        </w:rPr>
        <w:t>Compositing</w:t>
      </w:r>
    </w:p>
    <w:p w14:paraId="4A225703" w14:textId="77777777" w:rsidR="00BC2AFC" w:rsidRDefault="00C67B80">
      <w:pPr>
        <w:spacing w:line="240" w:lineRule="auto"/>
        <w:contextualSpacing w:val="0"/>
        <w:rPr>
          <w:b/>
          <w:color w:val="1C75BC"/>
          <w:sz w:val="20"/>
          <w:szCs w:val="20"/>
        </w:rPr>
      </w:pPr>
      <w:r>
        <w:rPr>
          <w:sz w:val="20"/>
          <w:szCs w:val="20"/>
        </w:rPr>
        <w:t>Technical Troubleshooting</w:t>
      </w:r>
    </w:p>
    <w:p w14:paraId="2270EF80" w14:textId="77777777" w:rsidR="00BC2AFC" w:rsidRDefault="00C67B80">
      <w:pPr>
        <w:spacing w:line="240" w:lineRule="auto"/>
        <w:contextualSpacing w:val="0"/>
        <w:rPr>
          <w:sz w:val="20"/>
          <w:szCs w:val="20"/>
        </w:rPr>
      </w:pPr>
      <w:r>
        <w:br w:type="column"/>
      </w:r>
      <w:r>
        <w:rPr>
          <w:b/>
          <w:color w:val="1C75BC"/>
          <w:sz w:val="20"/>
          <w:szCs w:val="20"/>
        </w:rPr>
        <w:t>Software Knowledge</w:t>
      </w:r>
    </w:p>
    <w:p w14:paraId="61A0BA12" w14:textId="77777777" w:rsidR="00BC2AFC" w:rsidRDefault="00C67B80">
      <w:pPr>
        <w:spacing w:line="240" w:lineRule="auto"/>
        <w:contextualSpacing w:val="0"/>
        <w:rPr>
          <w:sz w:val="20"/>
          <w:szCs w:val="20"/>
        </w:rPr>
      </w:pPr>
      <w:r>
        <w:rPr>
          <w:sz w:val="20"/>
          <w:szCs w:val="20"/>
        </w:rPr>
        <w:t>Microsoft Excel</w:t>
      </w:r>
    </w:p>
    <w:p w14:paraId="6E0F23B2" w14:textId="77777777" w:rsidR="00BC2AFC" w:rsidRDefault="00C67B80">
      <w:pPr>
        <w:spacing w:line="240" w:lineRule="auto"/>
        <w:contextualSpacing w:val="0"/>
        <w:rPr>
          <w:sz w:val="20"/>
          <w:szCs w:val="20"/>
        </w:rPr>
      </w:pPr>
      <w:r>
        <w:rPr>
          <w:sz w:val="20"/>
          <w:szCs w:val="20"/>
        </w:rPr>
        <w:t>Microsoft Word</w:t>
      </w:r>
    </w:p>
    <w:p w14:paraId="55D957BA" w14:textId="77777777" w:rsidR="00BC2AFC" w:rsidRDefault="00C67B80">
      <w:pPr>
        <w:spacing w:line="240" w:lineRule="auto"/>
        <w:contextualSpacing w:val="0"/>
        <w:rPr>
          <w:sz w:val="20"/>
          <w:szCs w:val="20"/>
        </w:rPr>
      </w:pPr>
      <w:r>
        <w:rPr>
          <w:sz w:val="20"/>
          <w:szCs w:val="20"/>
        </w:rPr>
        <w:t>Microsoft Powerpoint</w:t>
      </w:r>
    </w:p>
    <w:p w14:paraId="0E076259" w14:textId="77777777" w:rsidR="00BC2AFC" w:rsidRDefault="00C67B80">
      <w:pPr>
        <w:spacing w:line="240" w:lineRule="auto"/>
        <w:contextualSpacing w:val="0"/>
        <w:rPr>
          <w:sz w:val="20"/>
          <w:szCs w:val="20"/>
        </w:rPr>
      </w:pPr>
      <w:r>
        <w:rPr>
          <w:sz w:val="20"/>
          <w:szCs w:val="20"/>
        </w:rPr>
        <w:t>Google GSuite</w:t>
      </w:r>
    </w:p>
    <w:p w14:paraId="4C54B9C3" w14:textId="77777777" w:rsidR="00BC2AFC" w:rsidRDefault="00C67B80">
      <w:pPr>
        <w:spacing w:line="240" w:lineRule="auto"/>
        <w:contextualSpacing w:val="0"/>
        <w:rPr>
          <w:sz w:val="20"/>
          <w:szCs w:val="20"/>
        </w:rPr>
      </w:pPr>
      <w:r>
        <w:rPr>
          <w:sz w:val="20"/>
          <w:szCs w:val="20"/>
        </w:rPr>
        <w:t>Lucid Chart</w:t>
      </w:r>
    </w:p>
    <w:p w14:paraId="696747FA" w14:textId="77777777" w:rsidR="00BC2AFC" w:rsidRDefault="00C67B80">
      <w:pPr>
        <w:spacing w:line="240" w:lineRule="auto"/>
        <w:contextualSpacing w:val="0"/>
        <w:rPr>
          <w:sz w:val="20"/>
          <w:szCs w:val="20"/>
        </w:rPr>
      </w:pPr>
      <w:r>
        <w:rPr>
          <w:sz w:val="20"/>
          <w:szCs w:val="20"/>
        </w:rPr>
        <w:t>Slack</w:t>
      </w:r>
    </w:p>
    <w:p w14:paraId="3A412F5E" w14:textId="77777777" w:rsidR="00BC2AFC" w:rsidRDefault="00C67B80">
      <w:pPr>
        <w:spacing w:line="240" w:lineRule="auto"/>
        <w:contextualSpacing w:val="0"/>
        <w:rPr>
          <w:sz w:val="20"/>
          <w:szCs w:val="20"/>
        </w:rPr>
      </w:pPr>
      <w:r>
        <w:rPr>
          <w:sz w:val="20"/>
          <w:szCs w:val="20"/>
        </w:rPr>
        <w:t>Trello</w:t>
      </w:r>
    </w:p>
    <w:p w14:paraId="71C2F20D" w14:textId="77777777" w:rsidR="00BC2AFC" w:rsidRDefault="00C67B80">
      <w:pPr>
        <w:spacing w:line="240" w:lineRule="auto"/>
        <w:contextualSpacing w:val="0"/>
        <w:rPr>
          <w:sz w:val="20"/>
          <w:szCs w:val="20"/>
        </w:rPr>
      </w:pPr>
      <w:r>
        <w:rPr>
          <w:sz w:val="20"/>
          <w:szCs w:val="20"/>
        </w:rPr>
        <w:t>Autodesk Maya</w:t>
      </w:r>
    </w:p>
    <w:p w14:paraId="5ECCD2CF" w14:textId="77777777" w:rsidR="00BC2AFC" w:rsidRDefault="00C67B80">
      <w:pPr>
        <w:spacing w:line="240" w:lineRule="auto"/>
        <w:contextualSpacing w:val="0"/>
        <w:rPr>
          <w:sz w:val="20"/>
          <w:szCs w:val="20"/>
        </w:rPr>
      </w:pPr>
      <w:r>
        <w:rPr>
          <w:sz w:val="20"/>
          <w:szCs w:val="20"/>
        </w:rPr>
        <w:t>Adobe Photoshop</w:t>
      </w:r>
    </w:p>
    <w:p w14:paraId="72C0333A" w14:textId="77777777" w:rsidR="00BC2AFC" w:rsidRDefault="00C67B80">
      <w:pPr>
        <w:spacing w:line="240" w:lineRule="auto"/>
        <w:contextualSpacing w:val="0"/>
        <w:rPr>
          <w:sz w:val="20"/>
          <w:szCs w:val="20"/>
        </w:rPr>
      </w:pPr>
      <w:r>
        <w:rPr>
          <w:sz w:val="20"/>
          <w:szCs w:val="20"/>
        </w:rPr>
        <w:t>Adobe Illustrator</w:t>
      </w:r>
    </w:p>
    <w:p w14:paraId="527A24B7" w14:textId="77777777" w:rsidR="00BC2AFC" w:rsidRDefault="00C67B80">
      <w:pPr>
        <w:spacing w:line="240" w:lineRule="auto"/>
        <w:contextualSpacing w:val="0"/>
        <w:rPr>
          <w:sz w:val="20"/>
          <w:szCs w:val="20"/>
        </w:rPr>
      </w:pPr>
      <w:r>
        <w:rPr>
          <w:sz w:val="20"/>
          <w:szCs w:val="20"/>
        </w:rPr>
        <w:t>Adobe Premiere</w:t>
      </w:r>
    </w:p>
    <w:p w14:paraId="32DF6902" w14:textId="77777777" w:rsidR="00BC2AFC" w:rsidRDefault="00C67B80">
      <w:pPr>
        <w:spacing w:line="240" w:lineRule="auto"/>
        <w:contextualSpacing w:val="0"/>
        <w:rPr>
          <w:sz w:val="20"/>
          <w:szCs w:val="20"/>
        </w:rPr>
      </w:pPr>
      <w:r>
        <w:rPr>
          <w:sz w:val="20"/>
          <w:szCs w:val="20"/>
        </w:rPr>
        <w:t>Adobe After Effects</w:t>
      </w:r>
    </w:p>
    <w:p w14:paraId="3FCC341D" w14:textId="77777777" w:rsidR="00BC2AFC" w:rsidRDefault="00C67B80">
      <w:pPr>
        <w:spacing w:line="240" w:lineRule="auto"/>
        <w:contextualSpacing w:val="0"/>
        <w:rPr>
          <w:sz w:val="20"/>
          <w:szCs w:val="20"/>
        </w:rPr>
      </w:pPr>
      <w:r>
        <w:rPr>
          <w:sz w:val="20"/>
          <w:szCs w:val="20"/>
        </w:rPr>
        <w:t>Unity 3D</w:t>
      </w:r>
    </w:p>
    <w:p w14:paraId="17F813D4" w14:textId="77777777" w:rsidR="00BC2AFC" w:rsidRDefault="00C67B80">
      <w:pPr>
        <w:spacing w:line="240" w:lineRule="auto"/>
        <w:contextualSpacing w:val="0"/>
        <w:rPr>
          <w:sz w:val="20"/>
          <w:szCs w:val="20"/>
        </w:rPr>
      </w:pPr>
      <w:r>
        <w:rPr>
          <w:sz w:val="20"/>
          <w:szCs w:val="20"/>
        </w:rPr>
        <w:t>Tableau Analytics</w:t>
      </w:r>
    </w:p>
    <w:p w14:paraId="231D76F2" w14:textId="77777777" w:rsidR="00BC2AFC" w:rsidRDefault="00C67B80">
      <w:pPr>
        <w:spacing w:line="240" w:lineRule="auto"/>
        <w:contextualSpacing w:val="0"/>
        <w:rPr>
          <w:sz w:val="20"/>
          <w:szCs w:val="20"/>
        </w:rPr>
      </w:pPr>
      <w:r>
        <w:rPr>
          <w:sz w:val="20"/>
          <w:szCs w:val="20"/>
        </w:rPr>
        <w:t>ProofHQ</w:t>
      </w:r>
    </w:p>
    <w:sectPr w:rsidR="00BC2AFC">
      <w:type w:val="continuous"/>
      <w:pgSz w:w="12240" w:h="15840"/>
      <w:pgMar w:top="1440" w:right="1440" w:bottom="1440" w:left="1440" w:header="0" w:footer="720" w:gutter="0"/>
      <w:cols w:num="3" w:space="720" w:equalWidth="0">
        <w:col w:w="2640" w:space="720"/>
        <w:col w:w="2640" w:space="720"/>
        <w:col w:w="26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57E6B"/>
    <w:multiLevelType w:val="multilevel"/>
    <w:tmpl w:val="4DC63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81D1368"/>
    <w:multiLevelType w:val="multilevel"/>
    <w:tmpl w:val="5AC4A9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B3648DA"/>
    <w:multiLevelType w:val="multilevel"/>
    <w:tmpl w:val="32880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49A0FFE"/>
    <w:multiLevelType w:val="multilevel"/>
    <w:tmpl w:val="7166D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AC28CB"/>
    <w:multiLevelType w:val="multilevel"/>
    <w:tmpl w:val="7DEC5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D2150D"/>
    <w:multiLevelType w:val="multilevel"/>
    <w:tmpl w:val="9C3E8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2CC327B"/>
    <w:multiLevelType w:val="multilevel"/>
    <w:tmpl w:val="98C656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17B41C0"/>
    <w:multiLevelType w:val="multilevel"/>
    <w:tmpl w:val="4734E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6EE503B"/>
    <w:multiLevelType w:val="multilevel"/>
    <w:tmpl w:val="37A05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7"/>
  </w:num>
  <w:num w:numId="3">
    <w:abstractNumId w:val="5"/>
  </w:num>
  <w:num w:numId="4">
    <w:abstractNumId w:val="0"/>
  </w:num>
  <w:num w:numId="5">
    <w:abstractNumId w:val="3"/>
  </w:num>
  <w:num w:numId="6">
    <w:abstractNumId w:val="1"/>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AFC"/>
    <w:rsid w:val="001C2304"/>
    <w:rsid w:val="003142CC"/>
    <w:rsid w:val="00452426"/>
    <w:rsid w:val="004A1CA2"/>
    <w:rsid w:val="00557364"/>
    <w:rsid w:val="00565079"/>
    <w:rsid w:val="005D1642"/>
    <w:rsid w:val="005D5158"/>
    <w:rsid w:val="006E2F1F"/>
    <w:rsid w:val="007D5991"/>
    <w:rsid w:val="00BC2AFC"/>
    <w:rsid w:val="00C67B80"/>
    <w:rsid w:val="00CA4801"/>
    <w:rsid w:val="00CE7A0C"/>
    <w:rsid w:val="00D80387"/>
    <w:rsid w:val="00E945F5"/>
    <w:rsid w:val="00EA40F4"/>
    <w:rsid w:val="00EB3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0495"/>
  <w15:docId w15:val="{29E1531C-680D-4050-8882-934C64C43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contextualSpacing/>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3142CC"/>
    <w:rPr>
      <w:color w:val="0000FF" w:themeColor="hyperlink"/>
      <w:u w:val="single"/>
    </w:rPr>
  </w:style>
  <w:style w:type="character" w:styleId="UnresolvedMention">
    <w:name w:val="Unresolved Mention"/>
    <w:basedOn w:val="DefaultParagraphFont"/>
    <w:uiPriority w:val="99"/>
    <w:semiHidden/>
    <w:unhideWhenUsed/>
    <w:rsid w:val="00314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872060">
      <w:bodyDiv w:val="1"/>
      <w:marLeft w:val="0"/>
      <w:marRight w:val="0"/>
      <w:marTop w:val="0"/>
      <w:marBottom w:val="0"/>
      <w:divBdr>
        <w:top w:val="none" w:sz="0" w:space="0" w:color="auto"/>
        <w:left w:val="none" w:sz="0" w:space="0" w:color="auto"/>
        <w:bottom w:val="none" w:sz="0" w:space="0" w:color="auto"/>
        <w:right w:val="none" w:sz="0" w:space="0" w:color="auto"/>
      </w:divBdr>
    </w:div>
    <w:div w:id="920992149">
      <w:bodyDiv w:val="1"/>
      <w:marLeft w:val="0"/>
      <w:marRight w:val="0"/>
      <w:marTop w:val="0"/>
      <w:marBottom w:val="0"/>
      <w:divBdr>
        <w:top w:val="none" w:sz="0" w:space="0" w:color="auto"/>
        <w:left w:val="none" w:sz="0" w:space="0" w:color="auto"/>
        <w:bottom w:val="none" w:sz="0" w:space="0" w:color="auto"/>
        <w:right w:val="none" w:sz="0" w:space="0" w:color="auto"/>
      </w:divBdr>
    </w:div>
    <w:div w:id="1099839162">
      <w:bodyDiv w:val="1"/>
      <w:marLeft w:val="0"/>
      <w:marRight w:val="0"/>
      <w:marTop w:val="0"/>
      <w:marBottom w:val="0"/>
      <w:divBdr>
        <w:top w:val="none" w:sz="0" w:space="0" w:color="auto"/>
        <w:left w:val="none" w:sz="0" w:space="0" w:color="auto"/>
        <w:bottom w:val="none" w:sz="0" w:space="0" w:color="auto"/>
        <w:right w:val="none" w:sz="0" w:space="0" w:color="auto"/>
      </w:divBdr>
    </w:div>
    <w:div w:id="2130315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michaelderrig.com" TargetMode="External"/><Relationship Id="rId5" Type="http://schemas.openxmlformats.org/officeDocument/2006/relationships/hyperlink" Target="http://www.michaelderrig.com/portfoli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2931</TotalTime>
  <Pages>3</Pages>
  <Words>857</Words>
  <Characters>4991</Characters>
  <Application>Microsoft Office Word</Application>
  <DocSecurity>0</DocSecurity>
  <Lines>121</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Derrig</dc:creator>
  <cp:lastModifiedBy>Michael Derrig</cp:lastModifiedBy>
  <cp:revision>14</cp:revision>
  <dcterms:created xsi:type="dcterms:W3CDTF">2018-12-04T23:05:00Z</dcterms:created>
  <dcterms:modified xsi:type="dcterms:W3CDTF">2019-09-12T01:09:00Z</dcterms:modified>
</cp:coreProperties>
</file>